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403493E7" w:rsidR="00C5788D" w:rsidRPr="008057FE" w:rsidRDefault="00033143" w:rsidP="007C3AF0">
            <w:pPr>
              <w:rPr>
                <w:sz w:val="29"/>
                <w:szCs w:val="29"/>
              </w:rPr>
            </w:pPr>
            <w:r>
              <w:rPr>
                <w:sz w:val="29"/>
                <w:szCs w:val="29"/>
              </w:rPr>
              <w:t>BSNC5</w:t>
            </w:r>
            <w:r w:rsidR="001E6F36">
              <w:rPr>
                <w:sz w:val="29"/>
                <w:szCs w:val="29"/>
              </w:rPr>
              <w:t>6</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26D9739F" w:rsidR="00C5788D" w:rsidRPr="008057FE" w:rsidRDefault="001E6F36" w:rsidP="007C3AF0">
            <w:pPr>
              <w:rPr>
                <w:sz w:val="29"/>
                <w:szCs w:val="29"/>
              </w:rPr>
            </w:pPr>
            <w:r>
              <w:rPr>
                <w:sz w:val="29"/>
                <w:szCs w:val="29"/>
              </w:rPr>
              <w:t>Enterprise Creation</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403984"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EndPr/>
              <w:sdtContent>
                <w:r w:rsidR="00033143">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End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proofErr w:type="spellStart"/>
            <w:r w:rsidRPr="008057FE">
              <w:rPr>
                <w:b/>
                <w:bCs/>
                <w:sz w:val="29"/>
                <w:szCs w:val="29"/>
              </w:rPr>
              <w:t>HECoS</w:t>
            </w:r>
            <w:proofErr w:type="spellEnd"/>
            <w:r w:rsidRPr="008057FE">
              <w:rPr>
                <w:b/>
                <w:bCs/>
                <w:sz w:val="29"/>
                <w:szCs w:val="29"/>
              </w:rPr>
              <w:t xml:space="preserve">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10A981F" w:rsidR="00C5788D" w:rsidRPr="008057FE" w:rsidRDefault="00403984"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EndPr/>
              <w:sdtContent>
                <w:r w:rsidR="00033143">
                  <w:rPr>
                    <w:sz w:val="29"/>
                    <w:szCs w:val="29"/>
                  </w:rPr>
                  <w:t>4</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C437D9B" w:rsidR="00C5788D" w:rsidRPr="008057FE" w:rsidRDefault="00403984"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EndPr>
                <w:rPr>
                  <w:rStyle w:val="Style1"/>
                </w:rPr>
              </w:sdtEndPr>
              <w:sdtContent>
                <w:r w:rsidR="001E6F36">
                  <w:rPr>
                    <w:rStyle w:val="Style1"/>
                  </w:rPr>
                  <w:t>B</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39F5855E" w:rsidR="00C5788D" w:rsidRPr="008057FE" w:rsidRDefault="00033143" w:rsidP="007C3AF0">
            <w:pPr>
              <w:rPr>
                <w:sz w:val="29"/>
                <w:szCs w:val="29"/>
              </w:rPr>
            </w:pPr>
            <w:r>
              <w:rPr>
                <w:sz w:val="29"/>
                <w:szCs w:val="29"/>
              </w:rPr>
              <w:t>None</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574630F3" w14:textId="4038D234" w:rsidR="008057FE" w:rsidRPr="008057FE" w:rsidRDefault="01DD1E45" w:rsidP="008057FE">
      <w:pPr>
        <w:rPr>
          <w:sz w:val="23"/>
          <w:szCs w:val="23"/>
        </w:rPr>
      </w:pPr>
      <w:bookmarkStart w:id="0" w:name="_Hlk35001520"/>
      <w:r w:rsidRPr="5233A786">
        <w:rPr>
          <w:rFonts w:ascii="Calibri" w:eastAsia="Calibri" w:hAnsi="Calibri" w:cs="Calibri"/>
          <w:sz w:val="23"/>
          <w:szCs w:val="23"/>
        </w:rPr>
        <w:t xml:space="preserve"> This module introduces students to the enterprise creation process, covering essential aspects of entrepreneurship. It explores the personal characteristics and skills associated with 'successful' entrepreneurs, providing insights into what drives entrepreneurial success. The module also includes a critical examination of trait and behavio</w:t>
      </w:r>
      <w:r w:rsidR="00403984">
        <w:rPr>
          <w:rFonts w:ascii="Calibri" w:eastAsia="Calibri" w:hAnsi="Calibri" w:cs="Calibri"/>
          <w:sz w:val="23"/>
          <w:szCs w:val="23"/>
        </w:rPr>
        <w:t>u</w:t>
      </w:r>
      <w:r w:rsidRPr="5233A786">
        <w:rPr>
          <w:rFonts w:ascii="Calibri" w:eastAsia="Calibri" w:hAnsi="Calibri" w:cs="Calibri"/>
          <w:sz w:val="23"/>
          <w:szCs w:val="23"/>
        </w:rPr>
        <w:t>r theories, evaluating their relevance and applicability in the current business environment. Additionally, it introduces students to systematic processes for idea generation and creativity, fostering the foundational skills necessary for innovative business development.</w:t>
      </w:r>
    </w:p>
    <w:bookmarkEnd w:id="0"/>
    <w:p w14:paraId="1136DBA2" w14:textId="77777777" w:rsidR="00403984" w:rsidRDefault="00403984" w:rsidP="007676EE">
      <w:pPr>
        <w:rPr>
          <w:b/>
          <w:bCs/>
          <w:sz w:val="29"/>
          <w:szCs w:val="29"/>
        </w:rPr>
      </w:pPr>
    </w:p>
    <w:p w14:paraId="28E35A36" w14:textId="5EE4F925" w:rsidR="007676EE" w:rsidRPr="007676EE" w:rsidRDefault="00577CD1" w:rsidP="007676EE">
      <w:pPr>
        <w:rPr>
          <w:b/>
          <w:bCs/>
          <w:sz w:val="29"/>
          <w:szCs w:val="29"/>
        </w:rPr>
      </w:pPr>
      <w:r w:rsidRPr="008057FE">
        <w:rPr>
          <w:b/>
          <w:bCs/>
          <w:sz w:val="29"/>
          <w:szCs w:val="29"/>
        </w:rPr>
        <w:t xml:space="preserve">Teaching and Learning Experience </w:t>
      </w:r>
    </w:p>
    <w:p w14:paraId="3508A541" w14:textId="77777777" w:rsidR="007676EE" w:rsidRDefault="007676EE" w:rsidP="007676EE">
      <w:pPr>
        <w:pStyle w:val="ListParagraph"/>
        <w:numPr>
          <w:ilvl w:val="0"/>
          <w:numId w:val="22"/>
        </w:numPr>
      </w:pPr>
      <w:r>
        <w:t xml:space="preserve">Lectures  </w:t>
      </w:r>
    </w:p>
    <w:p w14:paraId="2512DA8A" w14:textId="77777777" w:rsidR="007676EE" w:rsidRPr="008057FE" w:rsidRDefault="007676EE" w:rsidP="007676EE">
      <w:pPr>
        <w:pStyle w:val="ListParagraph"/>
        <w:numPr>
          <w:ilvl w:val="0"/>
          <w:numId w:val="22"/>
        </w:numPr>
      </w:pPr>
      <w:r>
        <w:t xml:space="preserve">Seminars  </w:t>
      </w:r>
    </w:p>
    <w:p w14:paraId="27B88E13" w14:textId="364C1334" w:rsidR="007676EE" w:rsidRDefault="007676EE" w:rsidP="007676EE">
      <w:pPr>
        <w:pStyle w:val="ListParagraph"/>
        <w:numPr>
          <w:ilvl w:val="0"/>
          <w:numId w:val="22"/>
        </w:numPr>
      </w:pPr>
      <w:r>
        <w:t xml:space="preserve">Guided Independent Study  </w:t>
      </w:r>
    </w:p>
    <w:p w14:paraId="1947AD82" w14:textId="12FD3910" w:rsidR="00553F43" w:rsidRDefault="00553F43" w:rsidP="007676EE">
      <w:pPr>
        <w:pStyle w:val="ListParagraph"/>
        <w:numPr>
          <w:ilvl w:val="0"/>
          <w:numId w:val="22"/>
        </w:numPr>
      </w:pPr>
      <w:r>
        <w:t>Guest speakers</w:t>
      </w:r>
    </w:p>
    <w:p w14:paraId="317EE04E" w14:textId="264F8F26" w:rsidR="001E6F36" w:rsidRDefault="001E6F36" w:rsidP="007676EE">
      <w:pPr>
        <w:pStyle w:val="ListParagraph"/>
        <w:numPr>
          <w:ilvl w:val="0"/>
          <w:numId w:val="22"/>
        </w:numPr>
      </w:pPr>
      <w:r>
        <w:t>Hack-a-thon</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5C9D817A" w14:textId="7D016549" w:rsidR="00D52A1F" w:rsidRDefault="00D52A1F" w:rsidP="00D52A1F">
      <w:pPr>
        <w:pStyle w:val="paragraph"/>
        <w:numPr>
          <w:ilvl w:val="0"/>
          <w:numId w:val="41"/>
        </w:numPr>
        <w:spacing w:before="0" w:beforeAutospacing="0" w:after="0" w:afterAutospacing="0"/>
        <w:ind w:firstLine="0"/>
        <w:textAlignment w:val="baseline"/>
        <w:rPr>
          <w:rFonts w:ascii="Calibri" w:hAnsi="Calibri" w:cs="Calibri"/>
          <w:color w:val="000000"/>
        </w:rPr>
      </w:pPr>
      <w:r>
        <w:rPr>
          <w:rStyle w:val="normaltextrun"/>
          <w:rFonts w:ascii="Calibri" w:hAnsi="Calibri" w:cs="Calibri"/>
          <w:color w:val="000000"/>
        </w:rPr>
        <w:t xml:space="preserve">Identify the personal characteristics and skills of ‘successful’ entrepreneurs and </w:t>
      </w:r>
      <w:r w:rsidRPr="00D52A1F">
        <w:rPr>
          <w:rStyle w:val="normaltextrun"/>
          <w:rFonts w:ascii="Calibri" w:hAnsi="Calibri" w:cs="Calibri"/>
        </w:rPr>
        <w:t xml:space="preserve">provide research informed </w:t>
      </w:r>
      <w:r>
        <w:rPr>
          <w:rStyle w:val="normaltextrun"/>
          <w:rFonts w:ascii="Calibri" w:hAnsi="Calibri" w:cs="Calibri"/>
          <w:color w:val="000000"/>
        </w:rPr>
        <w:t>examples. </w:t>
      </w:r>
      <w:r>
        <w:rPr>
          <w:rStyle w:val="eop"/>
          <w:rFonts w:ascii="Calibri" w:hAnsi="Calibri" w:cs="Calibri"/>
          <w:color w:val="000000"/>
        </w:rPr>
        <w:t> </w:t>
      </w:r>
    </w:p>
    <w:p w14:paraId="217D1C9C" w14:textId="279FD108" w:rsidR="00D52A1F" w:rsidRDefault="20322EBD" w:rsidP="73C573D8">
      <w:pPr>
        <w:pStyle w:val="paragraph"/>
        <w:numPr>
          <w:ilvl w:val="0"/>
          <w:numId w:val="42"/>
        </w:numPr>
        <w:spacing w:before="0" w:beforeAutospacing="0" w:after="0" w:afterAutospacing="0"/>
        <w:ind w:firstLine="0"/>
        <w:textAlignment w:val="baseline"/>
        <w:rPr>
          <w:rFonts w:ascii="Calibri" w:hAnsi="Calibri" w:cs="Calibri"/>
          <w:color w:val="000000"/>
        </w:rPr>
      </w:pPr>
      <w:r w:rsidRPr="73C573D8">
        <w:rPr>
          <w:rStyle w:val="normaltextrun"/>
          <w:rFonts w:ascii="Calibri" w:hAnsi="Calibri" w:cs="Calibri"/>
          <w:color w:val="000000" w:themeColor="text1"/>
        </w:rPr>
        <w:lastRenderedPageBreak/>
        <w:t xml:space="preserve">Understand </w:t>
      </w:r>
      <w:r w:rsidR="00D52A1F" w:rsidRPr="73C573D8">
        <w:rPr>
          <w:rStyle w:val="normaltextrun"/>
          <w:rFonts w:ascii="Calibri" w:hAnsi="Calibri" w:cs="Calibri"/>
          <w:color w:val="000000" w:themeColor="text1"/>
        </w:rPr>
        <w:t>the key components of trait and behaviour theory and review their applicability to the current business environment. </w:t>
      </w:r>
      <w:r w:rsidR="00D52A1F" w:rsidRPr="73C573D8">
        <w:rPr>
          <w:rStyle w:val="eop"/>
          <w:rFonts w:ascii="Calibri" w:hAnsi="Calibri" w:cs="Calibri"/>
          <w:color w:val="000000" w:themeColor="text1"/>
        </w:rPr>
        <w:t> </w:t>
      </w:r>
    </w:p>
    <w:p w14:paraId="57BF46BD" w14:textId="77777777" w:rsidR="00D52A1F" w:rsidRDefault="00D52A1F" w:rsidP="00D52A1F">
      <w:pPr>
        <w:pStyle w:val="paragraph"/>
        <w:numPr>
          <w:ilvl w:val="0"/>
          <w:numId w:val="43"/>
        </w:numPr>
        <w:spacing w:before="0" w:beforeAutospacing="0" w:after="0" w:afterAutospacing="0"/>
        <w:ind w:firstLine="0"/>
        <w:textAlignment w:val="baseline"/>
        <w:rPr>
          <w:rFonts w:ascii="Calibri" w:hAnsi="Calibri" w:cs="Calibri"/>
          <w:color w:val="000000"/>
        </w:rPr>
      </w:pPr>
      <w:r>
        <w:rPr>
          <w:rStyle w:val="normaltextrun"/>
          <w:rFonts w:ascii="Calibri" w:hAnsi="Calibri" w:cs="Calibri"/>
          <w:color w:val="000000"/>
        </w:rPr>
        <w:t xml:space="preserve">Discuss </w:t>
      </w:r>
      <w:r w:rsidRPr="00D52A1F">
        <w:rPr>
          <w:rStyle w:val="normaltextrun"/>
          <w:rFonts w:ascii="Calibri" w:hAnsi="Calibri" w:cs="Calibri"/>
        </w:rPr>
        <w:t>and demonstrate</w:t>
      </w:r>
      <w:r w:rsidRPr="00D52A1F">
        <w:rPr>
          <w:rStyle w:val="normaltextrun"/>
          <w:rFonts w:ascii="Calibri" w:hAnsi="Calibri" w:cs="Calibri"/>
          <w:u w:val="single"/>
        </w:rPr>
        <w:t xml:space="preserve"> </w:t>
      </w:r>
      <w:r>
        <w:rPr>
          <w:rStyle w:val="normaltextrun"/>
          <w:rFonts w:ascii="Calibri" w:hAnsi="Calibri" w:cs="Calibri"/>
          <w:color w:val="000000"/>
        </w:rPr>
        <w:t>the processes involved in developing enterprising and innovative ideas for new or existing products/services. </w:t>
      </w:r>
      <w:r>
        <w:rPr>
          <w:rStyle w:val="eop"/>
          <w:rFonts w:ascii="Calibri" w:hAnsi="Calibri" w:cs="Calibri"/>
          <w:color w:val="000000"/>
        </w:rPr>
        <w:t>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33710C4E">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1B4FF6" w:rsidRPr="008057FE" w14:paraId="74CB35F7" w14:textId="44198A48" w:rsidTr="33710C4E">
        <w:trPr>
          <w:tblHeader/>
        </w:trPr>
        <w:tc>
          <w:tcPr>
            <w:tcW w:w="3256" w:type="dxa"/>
          </w:tcPr>
          <w:p w14:paraId="1EA4B48E" w14:textId="6CAD875C" w:rsidR="001B4FF6" w:rsidRPr="008057FE" w:rsidRDefault="44BC15DE" w:rsidP="008057FE">
            <w:r>
              <w:t>Interview</w:t>
            </w:r>
          </w:p>
        </w:tc>
        <w:tc>
          <w:tcPr>
            <w:tcW w:w="2551" w:type="dxa"/>
          </w:tcPr>
          <w:p w14:paraId="75B67C4B" w14:textId="098003D2" w:rsidR="001B4FF6" w:rsidRPr="008057FE" w:rsidRDefault="00D52A1F" w:rsidP="008057FE">
            <w:r>
              <w:t>7</w:t>
            </w:r>
            <w:r w:rsidR="00AA0CA2">
              <w:t>0%</w:t>
            </w:r>
          </w:p>
        </w:tc>
        <w:tc>
          <w:tcPr>
            <w:tcW w:w="3544" w:type="dxa"/>
          </w:tcPr>
          <w:p w14:paraId="22DABA9C" w14:textId="6A944E25" w:rsidR="001B4FF6" w:rsidRPr="008057FE" w:rsidRDefault="00AA0CA2" w:rsidP="008057FE">
            <w:r>
              <w:t>1, 2</w:t>
            </w:r>
          </w:p>
        </w:tc>
      </w:tr>
      <w:tr w:rsidR="00AA0CA2" w:rsidRPr="008057FE" w14:paraId="0A91A070" w14:textId="77777777" w:rsidTr="33710C4E">
        <w:trPr>
          <w:tblHeader/>
        </w:trPr>
        <w:tc>
          <w:tcPr>
            <w:tcW w:w="3256" w:type="dxa"/>
          </w:tcPr>
          <w:p w14:paraId="0A4DAA9C" w14:textId="38D2E647" w:rsidR="00AA0CA2" w:rsidRDefault="00D52A1F" w:rsidP="008057FE">
            <w:r>
              <w:t>Pitch</w:t>
            </w:r>
          </w:p>
        </w:tc>
        <w:tc>
          <w:tcPr>
            <w:tcW w:w="2551" w:type="dxa"/>
          </w:tcPr>
          <w:p w14:paraId="6096DD30" w14:textId="5970D521" w:rsidR="00AA0CA2" w:rsidRDefault="00D52A1F" w:rsidP="008057FE">
            <w:r>
              <w:t>3</w:t>
            </w:r>
            <w:r w:rsidR="00AA0CA2">
              <w:t>0%</w:t>
            </w:r>
          </w:p>
        </w:tc>
        <w:tc>
          <w:tcPr>
            <w:tcW w:w="3544" w:type="dxa"/>
          </w:tcPr>
          <w:p w14:paraId="16B07553" w14:textId="3A86126D" w:rsidR="00AA0CA2" w:rsidRDefault="00AA0CA2" w:rsidP="008057FE">
            <w:r>
              <w:t>3</w:t>
            </w:r>
          </w:p>
        </w:tc>
      </w:tr>
    </w:tbl>
    <w:p w14:paraId="3213DBE2" w14:textId="77777777" w:rsidR="004F2135" w:rsidRDefault="004F2135" w:rsidP="008057FE">
      <w:pPr>
        <w:rPr>
          <w:b/>
          <w:bCs/>
          <w:sz w:val="29"/>
          <w:szCs w:val="29"/>
        </w:rPr>
      </w:pPr>
    </w:p>
    <w:p w14:paraId="52FC9000" w14:textId="58502668" w:rsidR="00453B17" w:rsidRPr="008057FE" w:rsidRDefault="5AC7764D" w:rsidP="008057FE">
      <w:pPr>
        <w:rPr>
          <w:b/>
          <w:bCs/>
          <w:sz w:val="29"/>
          <w:szCs w:val="29"/>
        </w:rPr>
      </w:pPr>
      <w:r w:rsidRPr="5AC7764D">
        <w:rPr>
          <w:b/>
          <w:bCs/>
          <w:sz w:val="29"/>
          <w:szCs w:val="29"/>
        </w:rPr>
        <w:t xml:space="preserve">Indicative reading </w:t>
      </w:r>
    </w:p>
    <w:p w14:paraId="3EE19BC6" w14:textId="77777777" w:rsidR="008057FE" w:rsidRDefault="008057FE" w:rsidP="008057FE">
      <w:pPr>
        <w:rPr>
          <w:b/>
          <w:bCs/>
        </w:rPr>
      </w:pPr>
    </w:p>
    <w:p w14:paraId="2BD2A1FA" w14:textId="5D9A4EB0" w:rsidR="00842C46" w:rsidRPr="008057FE" w:rsidRDefault="5AC7764D" w:rsidP="008057FE">
      <w:pPr>
        <w:rPr>
          <w:b/>
          <w:bCs/>
        </w:rPr>
      </w:pPr>
      <w:r w:rsidRPr="5AC7764D">
        <w:rPr>
          <w:b/>
          <w:bCs/>
        </w:rPr>
        <w:t xml:space="preserve">Books </w:t>
      </w:r>
    </w:p>
    <w:p w14:paraId="09EDD508" w14:textId="77777777" w:rsidR="002033AC" w:rsidRPr="002033AC" w:rsidRDefault="002033AC" w:rsidP="002033AC">
      <w:r w:rsidRPr="002033AC">
        <w:t xml:space="preserve">Ashton, R. (2010). </w:t>
      </w:r>
      <w:r w:rsidRPr="002033AC">
        <w:rPr>
          <w:i/>
          <w:iCs/>
        </w:rPr>
        <w:t>How to be a social entrepreneur, make money and change the world</w:t>
      </w:r>
      <w:r w:rsidRPr="002033AC">
        <w:t>. Capstone Publishing Ltd.  </w:t>
      </w:r>
    </w:p>
    <w:p w14:paraId="04124058" w14:textId="77777777" w:rsidR="002033AC" w:rsidRPr="002033AC" w:rsidRDefault="002033AC" w:rsidP="002033AC">
      <w:r w:rsidRPr="002033AC">
        <w:t xml:space="preserve">Barringer, B. R. (2015). </w:t>
      </w:r>
      <w:r w:rsidRPr="002033AC">
        <w:rPr>
          <w:i/>
          <w:iCs/>
        </w:rPr>
        <w:t xml:space="preserve">Preparing effective business plans: An entrepreneurial approach </w:t>
      </w:r>
      <w:r w:rsidRPr="002033AC">
        <w:t>(2nd ed.). Pearson Education.  </w:t>
      </w:r>
    </w:p>
    <w:p w14:paraId="4B3B186E" w14:textId="77777777" w:rsidR="002033AC" w:rsidRPr="002033AC" w:rsidRDefault="002033AC" w:rsidP="002033AC">
      <w:r w:rsidRPr="002033AC">
        <w:t xml:space="preserve">Barringer, B. R., &amp; Ireland, R. D. (2010). </w:t>
      </w:r>
      <w:r w:rsidRPr="002033AC">
        <w:rPr>
          <w:i/>
          <w:iCs/>
        </w:rPr>
        <w:t>Entrepreneurship: Successfully launching new ventures</w:t>
      </w:r>
      <w:r w:rsidRPr="002033AC">
        <w:t>. (3rd ed.). Pearson Education.  </w:t>
      </w:r>
    </w:p>
    <w:p w14:paraId="35251119" w14:textId="77777777" w:rsidR="002033AC" w:rsidRPr="002033AC" w:rsidRDefault="002033AC" w:rsidP="002033AC">
      <w:r w:rsidRPr="002033AC">
        <w:t xml:space="preserve">Bessant, J., &amp; Tidd, J. (2011). </w:t>
      </w:r>
      <w:r w:rsidRPr="002033AC">
        <w:rPr>
          <w:i/>
          <w:iCs/>
        </w:rPr>
        <w:t>Innovation and entrepreneurship</w:t>
      </w:r>
      <w:r w:rsidRPr="002033AC">
        <w:t xml:space="preserve"> (2nd ed.). John Wiley &amp; Sons Ltd.   </w:t>
      </w:r>
    </w:p>
    <w:p w14:paraId="6A0DBD74" w14:textId="1644E9F1" w:rsidR="002033AC" w:rsidRPr="002033AC" w:rsidRDefault="002033AC" w:rsidP="002033AC">
      <w:r>
        <w:t>Burns, P. (20</w:t>
      </w:r>
      <w:r w:rsidR="78E2C40C">
        <w:t>16</w:t>
      </w:r>
      <w:r>
        <w:t xml:space="preserve">). </w:t>
      </w:r>
      <w:r w:rsidRPr="386055DF">
        <w:rPr>
          <w:i/>
          <w:iCs/>
        </w:rPr>
        <w:t>Entrepreneurship and small business</w:t>
      </w:r>
      <w:r>
        <w:t xml:space="preserve"> (</w:t>
      </w:r>
      <w:r w:rsidR="649342B8">
        <w:t>4th</w:t>
      </w:r>
      <w:r>
        <w:t xml:space="preserve"> ed.). Palgrave Macmillan.  </w:t>
      </w:r>
    </w:p>
    <w:p w14:paraId="2C29EF06" w14:textId="4E82A090" w:rsidR="002033AC" w:rsidRPr="002033AC" w:rsidRDefault="002033AC" w:rsidP="002033AC">
      <w:r>
        <w:t>Burns, P. (201</w:t>
      </w:r>
      <w:r w:rsidR="200D147B">
        <w:t>8</w:t>
      </w:r>
      <w:r>
        <w:t xml:space="preserve">). </w:t>
      </w:r>
      <w:r w:rsidRPr="386055DF">
        <w:rPr>
          <w:i/>
          <w:iCs/>
        </w:rPr>
        <w:t xml:space="preserve">New venture creation: A framework for entrepreneurial start-ups. </w:t>
      </w:r>
      <w:r w:rsidR="12753210" w:rsidRPr="386055DF">
        <w:rPr>
          <w:i/>
          <w:iCs/>
        </w:rPr>
        <w:t>(2</w:t>
      </w:r>
      <w:r w:rsidR="12753210" w:rsidRPr="386055DF">
        <w:rPr>
          <w:i/>
          <w:iCs/>
          <w:vertAlign w:val="superscript"/>
        </w:rPr>
        <w:t>nd</w:t>
      </w:r>
      <w:r w:rsidR="12753210" w:rsidRPr="386055DF">
        <w:rPr>
          <w:i/>
          <w:iCs/>
        </w:rPr>
        <w:t xml:space="preserve"> ed.) </w:t>
      </w:r>
      <w:r>
        <w:t>Macmillan Education UK.  </w:t>
      </w:r>
    </w:p>
    <w:p w14:paraId="5FC37186" w14:textId="77777777" w:rsidR="002033AC" w:rsidRPr="002033AC" w:rsidRDefault="002033AC" w:rsidP="002033AC">
      <w:proofErr w:type="spellStart"/>
      <w:r w:rsidRPr="002033AC">
        <w:t>Coughter</w:t>
      </w:r>
      <w:proofErr w:type="spellEnd"/>
      <w:r w:rsidRPr="002033AC">
        <w:t xml:space="preserve">, P. (2012). </w:t>
      </w:r>
      <w:r w:rsidRPr="002033AC">
        <w:rPr>
          <w:i/>
          <w:iCs/>
        </w:rPr>
        <w:t>The art of the pitch: Persuasion and presentation skills that win business</w:t>
      </w:r>
      <w:r w:rsidRPr="002033AC">
        <w:t>. Palgrave Macmillan.   </w:t>
      </w:r>
    </w:p>
    <w:p w14:paraId="26B5C7AD" w14:textId="77777777" w:rsidR="002033AC" w:rsidRPr="002033AC" w:rsidRDefault="002033AC" w:rsidP="002033AC">
      <w:r w:rsidRPr="002033AC">
        <w:t xml:space="preserve">Fisher, C. M., Lovell, A., &amp; Valero-Silva, N. (2013). </w:t>
      </w:r>
      <w:r w:rsidRPr="002033AC">
        <w:rPr>
          <w:i/>
          <w:iCs/>
        </w:rPr>
        <w:t>Business ethics and values: Individual, corporate and international perspectives</w:t>
      </w:r>
      <w:r w:rsidRPr="002033AC">
        <w:t>. Pearson Education.  </w:t>
      </w:r>
    </w:p>
    <w:p w14:paraId="26B9F810" w14:textId="77777777" w:rsidR="002033AC" w:rsidRPr="002033AC" w:rsidRDefault="002033AC" w:rsidP="002033AC">
      <w:proofErr w:type="spellStart"/>
      <w:r w:rsidRPr="002033AC">
        <w:t>Sarasvathy</w:t>
      </w:r>
      <w:proofErr w:type="spellEnd"/>
      <w:r w:rsidRPr="002033AC">
        <w:t xml:space="preserve">, S. D. (2008). </w:t>
      </w:r>
      <w:r w:rsidRPr="002033AC">
        <w:rPr>
          <w:i/>
          <w:iCs/>
        </w:rPr>
        <w:t>Effectuation: Elements of entrepreneurial expertise</w:t>
      </w:r>
      <w:r w:rsidRPr="002033AC">
        <w:t>. Edward Elgar.  </w:t>
      </w:r>
    </w:p>
    <w:p w14:paraId="10D954FB" w14:textId="77777777" w:rsidR="0066062E" w:rsidRPr="008057FE" w:rsidRDefault="0066062E" w:rsidP="008057FE">
      <w:pPr>
        <w:rPr>
          <w:b/>
          <w:bCs/>
        </w:rPr>
      </w:pPr>
    </w:p>
    <w:p w14:paraId="2774ED59" w14:textId="122AAA7E" w:rsidR="00703309" w:rsidRDefault="5AC7764D" w:rsidP="008057FE">
      <w:pPr>
        <w:rPr>
          <w:b/>
          <w:bCs/>
        </w:rPr>
      </w:pPr>
      <w:r w:rsidRPr="5AC7764D">
        <w:rPr>
          <w:b/>
          <w:bCs/>
        </w:rPr>
        <w:t xml:space="preserve">Journals </w:t>
      </w:r>
    </w:p>
    <w:p w14:paraId="568ADFB5" w14:textId="77777777" w:rsidR="002033AC" w:rsidRPr="002033AC" w:rsidRDefault="002033AC" w:rsidP="002033AC">
      <w:r w:rsidRPr="002033AC">
        <w:t>Entrepreneurship and Regional Development   </w:t>
      </w:r>
    </w:p>
    <w:p w14:paraId="28B501FD" w14:textId="77777777" w:rsidR="002033AC" w:rsidRPr="002033AC" w:rsidRDefault="002033AC" w:rsidP="002033AC">
      <w:r w:rsidRPr="002033AC">
        <w:t>Entrepreneurship, Theory and Practice   </w:t>
      </w:r>
    </w:p>
    <w:p w14:paraId="431A1B94" w14:textId="77777777" w:rsidR="002033AC" w:rsidRPr="002033AC" w:rsidRDefault="002033AC" w:rsidP="002033AC">
      <w:r w:rsidRPr="002033AC">
        <w:t>International Small Business Journal   </w:t>
      </w:r>
    </w:p>
    <w:p w14:paraId="5BA0E058" w14:textId="77777777" w:rsidR="002033AC" w:rsidRPr="002033AC" w:rsidRDefault="002033AC" w:rsidP="002033AC">
      <w:r w:rsidRPr="002033AC">
        <w:t>International Journal of Entrepreneurial Behaviour and Research   </w:t>
      </w:r>
    </w:p>
    <w:p w14:paraId="45CB792B" w14:textId="77777777" w:rsidR="002033AC" w:rsidRPr="002033AC" w:rsidRDefault="002033AC" w:rsidP="002033AC">
      <w:r w:rsidRPr="002033AC">
        <w:t>Journal of Business Venturing  </w:t>
      </w:r>
    </w:p>
    <w:p w14:paraId="29F4415C" w14:textId="77777777" w:rsidR="002033AC" w:rsidRPr="002033AC" w:rsidRDefault="002033AC" w:rsidP="002033AC">
      <w:r w:rsidRPr="002033AC">
        <w:t>Journal of Small Business and Enterprise Development  </w:t>
      </w:r>
    </w:p>
    <w:p w14:paraId="5B3A4EC4" w14:textId="77777777" w:rsidR="008057FE" w:rsidRPr="008057FE" w:rsidRDefault="008057FE" w:rsidP="008057FE">
      <w:pPr>
        <w:rPr>
          <w:b/>
          <w:bCs/>
        </w:rPr>
      </w:pPr>
    </w:p>
    <w:p w14:paraId="2774ED5B" w14:textId="09DB6185" w:rsidR="00611A36" w:rsidRDefault="5AC7764D" w:rsidP="008057FE">
      <w:pPr>
        <w:rPr>
          <w:b/>
          <w:bCs/>
        </w:rPr>
      </w:pPr>
      <w:r w:rsidRPr="5AC7764D">
        <w:rPr>
          <w:b/>
          <w:bCs/>
        </w:rPr>
        <w:t xml:space="preserve">Websites </w:t>
      </w:r>
    </w:p>
    <w:p w14:paraId="62D47B90" w14:textId="4E85FC97" w:rsidR="00917F0C" w:rsidRPr="00917F0C" w:rsidRDefault="002033AC" w:rsidP="008057FE">
      <w:r>
        <w:t>www.entrepreneur.com</w:t>
      </w:r>
    </w:p>
    <w:sectPr w:rsidR="00917F0C" w:rsidRPr="00917F0C"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1DD50" w14:textId="77777777" w:rsidR="00A734E7" w:rsidRDefault="00A734E7" w:rsidP="007C3AF0">
      <w:r>
        <w:separator/>
      </w:r>
    </w:p>
  </w:endnote>
  <w:endnote w:type="continuationSeparator" w:id="0">
    <w:p w14:paraId="273BC239" w14:textId="77777777" w:rsidR="00A734E7" w:rsidRDefault="00A734E7"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689" w14:textId="77777777" w:rsidR="00A734E7" w:rsidRDefault="00A734E7" w:rsidP="007C3AF0">
      <w:r>
        <w:separator/>
      </w:r>
    </w:p>
  </w:footnote>
  <w:footnote w:type="continuationSeparator" w:id="0">
    <w:p w14:paraId="0EB608CD" w14:textId="77777777" w:rsidR="00A734E7" w:rsidRDefault="00A734E7"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5EE"/>
    <w:multiLevelType w:val="multilevel"/>
    <w:tmpl w:val="14B0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4307C"/>
    <w:multiLevelType w:val="multilevel"/>
    <w:tmpl w:val="7100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316303"/>
    <w:multiLevelType w:val="multilevel"/>
    <w:tmpl w:val="5D0C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85021"/>
    <w:multiLevelType w:val="multilevel"/>
    <w:tmpl w:val="A86E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A24FEE"/>
    <w:multiLevelType w:val="multilevel"/>
    <w:tmpl w:val="43383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570941"/>
    <w:multiLevelType w:val="multilevel"/>
    <w:tmpl w:val="48E0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B835031"/>
    <w:multiLevelType w:val="hybridMultilevel"/>
    <w:tmpl w:val="81AACF0E"/>
    <w:lvl w:ilvl="0" w:tplc="08090001">
      <w:start w:val="1"/>
      <w:numFmt w:val="bullet"/>
      <w:lvlText w:val=""/>
      <w:lvlJc w:val="left"/>
      <w:pPr>
        <w:tabs>
          <w:tab w:val="num" w:pos="1494"/>
        </w:tabs>
        <w:ind w:left="1494" w:hanging="360"/>
      </w:pPr>
      <w:rPr>
        <w:rFonts w:ascii="Symbol" w:hAnsi="Symbol" w:hint="default"/>
        <w:b/>
        <w:i w:val="0"/>
        <w:sz w:val="24"/>
      </w:rPr>
    </w:lvl>
    <w:lvl w:ilvl="1" w:tplc="04090019" w:tentative="1">
      <w:start w:val="1"/>
      <w:numFmt w:val="lowerLetter"/>
      <w:lvlText w:val="%2."/>
      <w:lvlJc w:val="left"/>
      <w:pPr>
        <w:tabs>
          <w:tab w:val="num" w:pos="1854"/>
        </w:tabs>
        <w:ind w:left="1854" w:hanging="360"/>
      </w:pPr>
    </w:lvl>
    <w:lvl w:ilvl="2" w:tplc="0409001B" w:tentative="1">
      <w:start w:val="1"/>
      <w:numFmt w:val="lowerRoman"/>
      <w:lvlText w:val="%3."/>
      <w:lvlJc w:val="right"/>
      <w:pPr>
        <w:tabs>
          <w:tab w:val="num" w:pos="2574"/>
        </w:tabs>
        <w:ind w:left="2574" w:hanging="180"/>
      </w:pPr>
    </w:lvl>
    <w:lvl w:ilvl="3" w:tplc="0409000F" w:tentative="1">
      <w:start w:val="1"/>
      <w:numFmt w:val="decimal"/>
      <w:lvlText w:val="%4."/>
      <w:lvlJc w:val="left"/>
      <w:pPr>
        <w:tabs>
          <w:tab w:val="num" w:pos="3294"/>
        </w:tabs>
        <w:ind w:left="3294" w:hanging="360"/>
      </w:pPr>
    </w:lvl>
    <w:lvl w:ilvl="4" w:tplc="04090019" w:tentative="1">
      <w:start w:val="1"/>
      <w:numFmt w:val="lowerLetter"/>
      <w:lvlText w:val="%5."/>
      <w:lvlJc w:val="left"/>
      <w:pPr>
        <w:tabs>
          <w:tab w:val="num" w:pos="4014"/>
        </w:tabs>
        <w:ind w:left="4014" w:hanging="360"/>
      </w:pPr>
    </w:lvl>
    <w:lvl w:ilvl="5" w:tplc="0409001B" w:tentative="1">
      <w:start w:val="1"/>
      <w:numFmt w:val="lowerRoman"/>
      <w:lvlText w:val="%6."/>
      <w:lvlJc w:val="right"/>
      <w:pPr>
        <w:tabs>
          <w:tab w:val="num" w:pos="4734"/>
        </w:tabs>
        <w:ind w:left="4734" w:hanging="180"/>
      </w:pPr>
    </w:lvl>
    <w:lvl w:ilvl="6" w:tplc="0409000F" w:tentative="1">
      <w:start w:val="1"/>
      <w:numFmt w:val="decimal"/>
      <w:lvlText w:val="%7."/>
      <w:lvlJc w:val="left"/>
      <w:pPr>
        <w:tabs>
          <w:tab w:val="num" w:pos="5454"/>
        </w:tabs>
        <w:ind w:left="5454" w:hanging="360"/>
      </w:pPr>
    </w:lvl>
    <w:lvl w:ilvl="7" w:tplc="04090019" w:tentative="1">
      <w:start w:val="1"/>
      <w:numFmt w:val="lowerLetter"/>
      <w:lvlText w:val="%8."/>
      <w:lvlJc w:val="left"/>
      <w:pPr>
        <w:tabs>
          <w:tab w:val="num" w:pos="6174"/>
        </w:tabs>
        <w:ind w:left="6174" w:hanging="360"/>
      </w:pPr>
    </w:lvl>
    <w:lvl w:ilvl="8" w:tplc="0409001B" w:tentative="1">
      <w:start w:val="1"/>
      <w:numFmt w:val="lowerRoman"/>
      <w:lvlText w:val="%9."/>
      <w:lvlJc w:val="right"/>
      <w:pPr>
        <w:tabs>
          <w:tab w:val="num" w:pos="6894"/>
        </w:tabs>
        <w:ind w:left="6894" w:hanging="180"/>
      </w:pPr>
    </w:lvl>
  </w:abstractNum>
  <w:abstractNum w:abstractNumId="8" w15:restartNumberingAfterBreak="0">
    <w:nsid w:val="0BE0443E"/>
    <w:multiLevelType w:val="hybridMultilevel"/>
    <w:tmpl w:val="9A1CC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165933"/>
    <w:multiLevelType w:val="hybridMultilevel"/>
    <w:tmpl w:val="1AEC2F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11" w15:restartNumberingAfterBreak="0">
    <w:nsid w:val="123666AC"/>
    <w:multiLevelType w:val="multilevel"/>
    <w:tmpl w:val="45A678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763EB1"/>
    <w:multiLevelType w:val="multilevel"/>
    <w:tmpl w:val="895614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86267C"/>
    <w:multiLevelType w:val="multilevel"/>
    <w:tmpl w:val="5D7E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C71A95"/>
    <w:multiLevelType w:val="hybridMultilevel"/>
    <w:tmpl w:val="F646A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6E25E6"/>
    <w:multiLevelType w:val="hybridMultilevel"/>
    <w:tmpl w:val="2AD8F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E57F8C"/>
    <w:multiLevelType w:val="hybridMultilevel"/>
    <w:tmpl w:val="CEF2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0A61FF"/>
    <w:multiLevelType w:val="multilevel"/>
    <w:tmpl w:val="73D2B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F7C02"/>
    <w:multiLevelType w:val="hybridMultilevel"/>
    <w:tmpl w:val="62A27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D67E1E"/>
    <w:multiLevelType w:val="multilevel"/>
    <w:tmpl w:val="3A5E7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F826FC"/>
    <w:multiLevelType w:val="hybridMultilevel"/>
    <w:tmpl w:val="9F0E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E16C8"/>
    <w:multiLevelType w:val="hybridMultilevel"/>
    <w:tmpl w:val="B1D8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5871F0"/>
    <w:multiLevelType w:val="hybridMultilevel"/>
    <w:tmpl w:val="BAD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4734F3"/>
    <w:multiLevelType w:val="multilevel"/>
    <w:tmpl w:val="99700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E461E0"/>
    <w:multiLevelType w:val="multilevel"/>
    <w:tmpl w:val="1FF6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0530C0"/>
    <w:multiLevelType w:val="multilevel"/>
    <w:tmpl w:val="011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DA28E5"/>
    <w:multiLevelType w:val="hybridMultilevel"/>
    <w:tmpl w:val="1B40E25A"/>
    <w:lvl w:ilvl="0" w:tplc="1A00EF72">
      <w:start w:val="2"/>
      <w:numFmt w:val="decimal"/>
      <w:lvlText w:val="%1."/>
      <w:lvlJc w:val="left"/>
      <w:pPr>
        <w:ind w:left="360" w:hanging="360"/>
      </w:pPr>
      <w:rPr>
        <w:rFonts w:hint="default"/>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27" w15:restartNumberingAfterBreak="0">
    <w:nsid w:val="4C691366"/>
    <w:multiLevelType w:val="hybridMultilevel"/>
    <w:tmpl w:val="E76A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3B24DD"/>
    <w:multiLevelType w:val="hybridMultilevel"/>
    <w:tmpl w:val="F8A0B01A"/>
    <w:lvl w:ilvl="0" w:tplc="5E820A34">
      <w:start w:val="1"/>
      <w:numFmt w:val="bullet"/>
      <w:lvlText w:val=""/>
      <w:lvlJc w:val="left"/>
      <w:pPr>
        <w:ind w:left="720" w:hanging="360"/>
      </w:pPr>
      <w:rPr>
        <w:rFonts w:ascii="Symbol" w:hAnsi="Symbol" w:hint="default"/>
      </w:rPr>
    </w:lvl>
    <w:lvl w:ilvl="1" w:tplc="BFB05216">
      <w:start w:val="1"/>
      <w:numFmt w:val="bullet"/>
      <w:lvlText w:val="o"/>
      <w:lvlJc w:val="left"/>
      <w:pPr>
        <w:ind w:left="1440" w:hanging="360"/>
      </w:pPr>
      <w:rPr>
        <w:rFonts w:ascii="Courier New" w:hAnsi="Courier New" w:hint="default"/>
      </w:rPr>
    </w:lvl>
    <w:lvl w:ilvl="2" w:tplc="9B0496D4">
      <w:start w:val="1"/>
      <w:numFmt w:val="bullet"/>
      <w:lvlText w:val=""/>
      <w:lvlJc w:val="left"/>
      <w:pPr>
        <w:ind w:left="2160" w:hanging="360"/>
      </w:pPr>
      <w:rPr>
        <w:rFonts w:ascii="Wingdings" w:hAnsi="Wingdings" w:hint="default"/>
      </w:rPr>
    </w:lvl>
    <w:lvl w:ilvl="3" w:tplc="AB2C4660">
      <w:start w:val="1"/>
      <w:numFmt w:val="bullet"/>
      <w:lvlText w:val=""/>
      <w:lvlJc w:val="left"/>
      <w:pPr>
        <w:ind w:left="2880" w:hanging="360"/>
      </w:pPr>
      <w:rPr>
        <w:rFonts w:ascii="Symbol" w:hAnsi="Symbol" w:hint="default"/>
      </w:rPr>
    </w:lvl>
    <w:lvl w:ilvl="4" w:tplc="390294CA">
      <w:start w:val="1"/>
      <w:numFmt w:val="bullet"/>
      <w:lvlText w:val="o"/>
      <w:lvlJc w:val="left"/>
      <w:pPr>
        <w:ind w:left="3600" w:hanging="360"/>
      </w:pPr>
      <w:rPr>
        <w:rFonts w:ascii="Courier New" w:hAnsi="Courier New" w:hint="default"/>
      </w:rPr>
    </w:lvl>
    <w:lvl w:ilvl="5" w:tplc="B25E58D8">
      <w:start w:val="1"/>
      <w:numFmt w:val="bullet"/>
      <w:lvlText w:val=""/>
      <w:lvlJc w:val="left"/>
      <w:pPr>
        <w:ind w:left="4320" w:hanging="360"/>
      </w:pPr>
      <w:rPr>
        <w:rFonts w:ascii="Wingdings" w:hAnsi="Wingdings" w:hint="default"/>
      </w:rPr>
    </w:lvl>
    <w:lvl w:ilvl="6" w:tplc="BD3063A4">
      <w:start w:val="1"/>
      <w:numFmt w:val="bullet"/>
      <w:lvlText w:val=""/>
      <w:lvlJc w:val="left"/>
      <w:pPr>
        <w:ind w:left="5040" w:hanging="360"/>
      </w:pPr>
      <w:rPr>
        <w:rFonts w:ascii="Symbol" w:hAnsi="Symbol" w:hint="default"/>
      </w:rPr>
    </w:lvl>
    <w:lvl w:ilvl="7" w:tplc="F0965382">
      <w:start w:val="1"/>
      <w:numFmt w:val="bullet"/>
      <w:lvlText w:val="o"/>
      <w:lvlJc w:val="left"/>
      <w:pPr>
        <w:ind w:left="5760" w:hanging="360"/>
      </w:pPr>
      <w:rPr>
        <w:rFonts w:ascii="Courier New" w:hAnsi="Courier New" w:hint="default"/>
      </w:rPr>
    </w:lvl>
    <w:lvl w:ilvl="8" w:tplc="0FE8AC84">
      <w:start w:val="1"/>
      <w:numFmt w:val="bullet"/>
      <w:lvlText w:val=""/>
      <w:lvlJc w:val="left"/>
      <w:pPr>
        <w:ind w:left="6480" w:hanging="360"/>
      </w:pPr>
      <w:rPr>
        <w:rFonts w:ascii="Wingdings" w:hAnsi="Wingdings" w:hint="default"/>
      </w:rPr>
    </w:lvl>
  </w:abstractNum>
  <w:abstractNum w:abstractNumId="29" w15:restartNumberingAfterBreak="0">
    <w:nsid w:val="51B960B7"/>
    <w:multiLevelType w:val="hybridMultilevel"/>
    <w:tmpl w:val="9ACAC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8B02AF"/>
    <w:multiLevelType w:val="multilevel"/>
    <w:tmpl w:val="948C5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C23459"/>
    <w:multiLevelType w:val="multilevel"/>
    <w:tmpl w:val="F2EE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D71B44"/>
    <w:multiLevelType w:val="hybridMultilevel"/>
    <w:tmpl w:val="6D9C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301AD6"/>
    <w:multiLevelType w:val="hybridMultilevel"/>
    <w:tmpl w:val="76B2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14E2C"/>
    <w:multiLevelType w:val="hybridMultilevel"/>
    <w:tmpl w:val="6E10D746"/>
    <w:lvl w:ilvl="0" w:tplc="CF743A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6" w15:restartNumberingAfterBreak="0">
    <w:nsid w:val="6CA95BAB"/>
    <w:multiLevelType w:val="hybridMultilevel"/>
    <w:tmpl w:val="089224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B22C6C"/>
    <w:multiLevelType w:val="multilevel"/>
    <w:tmpl w:val="F0A4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05367C"/>
    <w:multiLevelType w:val="hybridMultilevel"/>
    <w:tmpl w:val="D96A2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DD12F88"/>
    <w:multiLevelType w:val="hybridMultilevel"/>
    <w:tmpl w:val="6F9AC6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FA42560"/>
    <w:multiLevelType w:val="hybridMultilevel"/>
    <w:tmpl w:val="911458E6"/>
    <w:lvl w:ilvl="0" w:tplc="6CF4357A">
      <w:start w:val="2"/>
      <w:numFmt w:val="decimal"/>
      <w:lvlText w:val="%1."/>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1" w15:restartNumberingAfterBreak="0">
    <w:nsid w:val="76A85EB3"/>
    <w:multiLevelType w:val="hybridMultilevel"/>
    <w:tmpl w:val="314A6930"/>
    <w:lvl w:ilvl="0" w:tplc="06C4CBF2">
      <w:start w:val="1"/>
      <w:numFmt w:val="lowerLetter"/>
      <w:lvlText w:val="%1."/>
      <w:lvlJc w:val="left"/>
      <w:pPr>
        <w:tabs>
          <w:tab w:val="num" w:pos="1440"/>
        </w:tabs>
        <w:ind w:left="1440" w:hanging="720"/>
      </w:pPr>
      <w:rPr>
        <w:rFonts w:hint="default"/>
        <w:b w:val="0"/>
        <w:i w:val="0"/>
      </w:rPr>
    </w:lvl>
    <w:lvl w:ilvl="1" w:tplc="B2C837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FF69B2"/>
    <w:multiLevelType w:val="hybridMultilevel"/>
    <w:tmpl w:val="62F0F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6036021">
    <w:abstractNumId w:val="33"/>
  </w:num>
  <w:num w:numId="2" w16cid:durableId="181632234">
    <w:abstractNumId w:val="20"/>
  </w:num>
  <w:num w:numId="3" w16cid:durableId="626281374">
    <w:abstractNumId w:val="41"/>
  </w:num>
  <w:num w:numId="4" w16cid:durableId="1904100733">
    <w:abstractNumId w:val="40"/>
  </w:num>
  <w:num w:numId="5" w16cid:durableId="477264385">
    <w:abstractNumId w:val="7"/>
  </w:num>
  <w:num w:numId="6" w16cid:durableId="2013336386">
    <w:abstractNumId w:val="26"/>
  </w:num>
  <w:num w:numId="7" w16cid:durableId="1927494267">
    <w:abstractNumId w:val="29"/>
  </w:num>
  <w:num w:numId="8" w16cid:durableId="1740906475">
    <w:abstractNumId w:val="9"/>
  </w:num>
  <w:num w:numId="9" w16cid:durableId="294720493">
    <w:abstractNumId w:val="35"/>
  </w:num>
  <w:num w:numId="10" w16cid:durableId="920067042">
    <w:abstractNumId w:val="35"/>
    <w:lvlOverride w:ilvl="0">
      <w:startOverride w:val="1"/>
    </w:lvlOverride>
  </w:num>
  <w:num w:numId="11" w16cid:durableId="1921062480">
    <w:abstractNumId w:val="6"/>
  </w:num>
  <w:num w:numId="12" w16cid:durableId="1361394918">
    <w:abstractNumId w:val="10"/>
  </w:num>
  <w:num w:numId="13" w16cid:durableId="1825202604">
    <w:abstractNumId w:val="8"/>
  </w:num>
  <w:num w:numId="14" w16cid:durableId="1863781704">
    <w:abstractNumId w:val="34"/>
  </w:num>
  <w:num w:numId="15" w16cid:durableId="394551251">
    <w:abstractNumId w:val="39"/>
  </w:num>
  <w:num w:numId="16" w16cid:durableId="260452584">
    <w:abstractNumId w:val="32"/>
  </w:num>
  <w:num w:numId="17" w16cid:durableId="1228884575">
    <w:abstractNumId w:val="27"/>
  </w:num>
  <w:num w:numId="18" w16cid:durableId="36704120">
    <w:abstractNumId w:val="36"/>
  </w:num>
  <w:num w:numId="19" w16cid:durableId="1290625803">
    <w:abstractNumId w:val="15"/>
  </w:num>
  <w:num w:numId="20" w16cid:durableId="1626807567">
    <w:abstractNumId w:val="38"/>
  </w:num>
  <w:num w:numId="21" w16cid:durableId="1615139356">
    <w:abstractNumId w:val="42"/>
  </w:num>
  <w:num w:numId="22" w16cid:durableId="1400638116">
    <w:abstractNumId w:val="16"/>
  </w:num>
  <w:num w:numId="23" w16cid:durableId="52969096">
    <w:abstractNumId w:val="18"/>
  </w:num>
  <w:num w:numId="24" w16cid:durableId="79301890">
    <w:abstractNumId w:val="28"/>
  </w:num>
  <w:num w:numId="25" w16cid:durableId="824275951">
    <w:abstractNumId w:val="22"/>
  </w:num>
  <w:num w:numId="26" w16cid:durableId="761534219">
    <w:abstractNumId w:val="21"/>
  </w:num>
  <w:num w:numId="27" w16cid:durableId="1067730147">
    <w:abstractNumId w:val="14"/>
  </w:num>
  <w:num w:numId="28" w16cid:durableId="192421574">
    <w:abstractNumId w:val="13"/>
  </w:num>
  <w:num w:numId="29" w16cid:durableId="2082478880">
    <w:abstractNumId w:val="24"/>
  </w:num>
  <w:num w:numId="30" w16cid:durableId="879589981">
    <w:abstractNumId w:val="25"/>
  </w:num>
  <w:num w:numId="31" w16cid:durableId="282616504">
    <w:abstractNumId w:val="2"/>
  </w:num>
  <w:num w:numId="32" w16cid:durableId="1043556004">
    <w:abstractNumId w:val="37"/>
  </w:num>
  <w:num w:numId="33" w16cid:durableId="784079711">
    <w:abstractNumId w:val="17"/>
  </w:num>
  <w:num w:numId="34" w16cid:durableId="144206833">
    <w:abstractNumId w:val="19"/>
  </w:num>
  <w:num w:numId="35" w16cid:durableId="1020661419">
    <w:abstractNumId w:val="23"/>
  </w:num>
  <w:num w:numId="36" w16cid:durableId="1755400354">
    <w:abstractNumId w:val="30"/>
  </w:num>
  <w:num w:numId="37" w16cid:durableId="1439443830">
    <w:abstractNumId w:val="31"/>
  </w:num>
  <w:num w:numId="38" w16cid:durableId="529607208">
    <w:abstractNumId w:val="1"/>
  </w:num>
  <w:num w:numId="39" w16cid:durableId="1203254141">
    <w:abstractNumId w:val="0"/>
  </w:num>
  <w:num w:numId="40" w16cid:durableId="1305886405">
    <w:abstractNumId w:val="3"/>
  </w:num>
  <w:num w:numId="41" w16cid:durableId="1750076139">
    <w:abstractNumId w:val="5"/>
  </w:num>
  <w:num w:numId="42" w16cid:durableId="1829831733">
    <w:abstractNumId w:val="4"/>
  </w:num>
  <w:num w:numId="43" w16cid:durableId="1670521477">
    <w:abstractNumId w:val="12"/>
  </w:num>
  <w:num w:numId="44" w16cid:durableId="1983935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15595"/>
    <w:rsid w:val="000327C3"/>
    <w:rsid w:val="00032F09"/>
    <w:rsid w:val="00033143"/>
    <w:rsid w:val="0004482F"/>
    <w:rsid w:val="000557C1"/>
    <w:rsid w:val="00065491"/>
    <w:rsid w:val="00065E7F"/>
    <w:rsid w:val="00071A1E"/>
    <w:rsid w:val="00087AA1"/>
    <w:rsid w:val="00096B1E"/>
    <w:rsid w:val="000D73F6"/>
    <w:rsid w:val="000F2301"/>
    <w:rsid w:val="00110FE0"/>
    <w:rsid w:val="001140F1"/>
    <w:rsid w:val="00136C1F"/>
    <w:rsid w:val="001377A4"/>
    <w:rsid w:val="00151CD3"/>
    <w:rsid w:val="00176243"/>
    <w:rsid w:val="00176CC8"/>
    <w:rsid w:val="001857EE"/>
    <w:rsid w:val="00190496"/>
    <w:rsid w:val="00193A97"/>
    <w:rsid w:val="001B4FF6"/>
    <w:rsid w:val="001C4107"/>
    <w:rsid w:val="001E6F36"/>
    <w:rsid w:val="001F5DBB"/>
    <w:rsid w:val="001F695A"/>
    <w:rsid w:val="002033AC"/>
    <w:rsid w:val="002223D1"/>
    <w:rsid w:val="0023542D"/>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C3CA0"/>
    <w:rsid w:val="003D1FBC"/>
    <w:rsid w:val="003D3BCC"/>
    <w:rsid w:val="003D6027"/>
    <w:rsid w:val="003E565E"/>
    <w:rsid w:val="003E7120"/>
    <w:rsid w:val="003F41D9"/>
    <w:rsid w:val="00403984"/>
    <w:rsid w:val="00404D8E"/>
    <w:rsid w:val="00413BD4"/>
    <w:rsid w:val="00413F28"/>
    <w:rsid w:val="0041646B"/>
    <w:rsid w:val="0042055A"/>
    <w:rsid w:val="00421C73"/>
    <w:rsid w:val="00450B37"/>
    <w:rsid w:val="00453B17"/>
    <w:rsid w:val="004611A6"/>
    <w:rsid w:val="004B126C"/>
    <w:rsid w:val="004D623D"/>
    <w:rsid w:val="004F07FE"/>
    <w:rsid w:val="004F2135"/>
    <w:rsid w:val="0050106D"/>
    <w:rsid w:val="00507BCB"/>
    <w:rsid w:val="00514827"/>
    <w:rsid w:val="00515EBB"/>
    <w:rsid w:val="00553F43"/>
    <w:rsid w:val="00561F06"/>
    <w:rsid w:val="00577CD1"/>
    <w:rsid w:val="005B7739"/>
    <w:rsid w:val="005C43A1"/>
    <w:rsid w:val="005E7ED2"/>
    <w:rsid w:val="00611A36"/>
    <w:rsid w:val="0062493B"/>
    <w:rsid w:val="00633E6A"/>
    <w:rsid w:val="006340CA"/>
    <w:rsid w:val="0066062E"/>
    <w:rsid w:val="006614B0"/>
    <w:rsid w:val="0067163F"/>
    <w:rsid w:val="00697D3D"/>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8057FE"/>
    <w:rsid w:val="00806DCD"/>
    <w:rsid w:val="00824B5F"/>
    <w:rsid w:val="00824BC1"/>
    <w:rsid w:val="00842C46"/>
    <w:rsid w:val="0087060F"/>
    <w:rsid w:val="008819C9"/>
    <w:rsid w:val="0088357A"/>
    <w:rsid w:val="00891D00"/>
    <w:rsid w:val="008958D9"/>
    <w:rsid w:val="008962C1"/>
    <w:rsid w:val="008A33CC"/>
    <w:rsid w:val="008B53C9"/>
    <w:rsid w:val="008B67EB"/>
    <w:rsid w:val="008D1C42"/>
    <w:rsid w:val="008E0DDB"/>
    <w:rsid w:val="008F7A01"/>
    <w:rsid w:val="00900F3B"/>
    <w:rsid w:val="009022C2"/>
    <w:rsid w:val="00917F0C"/>
    <w:rsid w:val="00947304"/>
    <w:rsid w:val="009B2EAA"/>
    <w:rsid w:val="009B67F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C38EE"/>
    <w:rsid w:val="00AD4F6E"/>
    <w:rsid w:val="00AE03F7"/>
    <w:rsid w:val="00B11245"/>
    <w:rsid w:val="00B2186C"/>
    <w:rsid w:val="00B22989"/>
    <w:rsid w:val="00B367A3"/>
    <w:rsid w:val="00B4299E"/>
    <w:rsid w:val="00B52F38"/>
    <w:rsid w:val="00B65D73"/>
    <w:rsid w:val="00B6661B"/>
    <w:rsid w:val="00B82DA4"/>
    <w:rsid w:val="00BB4778"/>
    <w:rsid w:val="00BC4F33"/>
    <w:rsid w:val="00BD1924"/>
    <w:rsid w:val="00C16671"/>
    <w:rsid w:val="00C22C3E"/>
    <w:rsid w:val="00C34512"/>
    <w:rsid w:val="00C545C1"/>
    <w:rsid w:val="00C5788D"/>
    <w:rsid w:val="00C6598F"/>
    <w:rsid w:val="00C722C2"/>
    <w:rsid w:val="00C76A25"/>
    <w:rsid w:val="00CB0AC0"/>
    <w:rsid w:val="00CD7CCA"/>
    <w:rsid w:val="00D02983"/>
    <w:rsid w:val="00D32210"/>
    <w:rsid w:val="00D35DF1"/>
    <w:rsid w:val="00D36EDD"/>
    <w:rsid w:val="00D52A1F"/>
    <w:rsid w:val="00D53D32"/>
    <w:rsid w:val="00D755BF"/>
    <w:rsid w:val="00D825F8"/>
    <w:rsid w:val="00D86F35"/>
    <w:rsid w:val="00D93019"/>
    <w:rsid w:val="00D93190"/>
    <w:rsid w:val="00D94B66"/>
    <w:rsid w:val="00E0083E"/>
    <w:rsid w:val="00E02EDD"/>
    <w:rsid w:val="00E32EA2"/>
    <w:rsid w:val="00E543FF"/>
    <w:rsid w:val="00E556A1"/>
    <w:rsid w:val="00E62710"/>
    <w:rsid w:val="00E649AB"/>
    <w:rsid w:val="00E76FAF"/>
    <w:rsid w:val="00E800C1"/>
    <w:rsid w:val="00E92F0B"/>
    <w:rsid w:val="00E95FF8"/>
    <w:rsid w:val="00EC648B"/>
    <w:rsid w:val="00ED0E4A"/>
    <w:rsid w:val="00EE3DB7"/>
    <w:rsid w:val="00F47BC9"/>
    <w:rsid w:val="00F63315"/>
    <w:rsid w:val="00F71F4A"/>
    <w:rsid w:val="00F74A88"/>
    <w:rsid w:val="00F8115D"/>
    <w:rsid w:val="00F84DBA"/>
    <w:rsid w:val="00F861AF"/>
    <w:rsid w:val="00F91D29"/>
    <w:rsid w:val="00F93603"/>
    <w:rsid w:val="00FB3D11"/>
    <w:rsid w:val="00FB7F6A"/>
    <w:rsid w:val="00FD34E6"/>
    <w:rsid w:val="00FD52F9"/>
    <w:rsid w:val="00FE531C"/>
    <w:rsid w:val="00FF36BD"/>
    <w:rsid w:val="01DD1E45"/>
    <w:rsid w:val="12753210"/>
    <w:rsid w:val="200D147B"/>
    <w:rsid w:val="20322EBD"/>
    <w:rsid w:val="28CAE541"/>
    <w:rsid w:val="2AE9AC76"/>
    <w:rsid w:val="32B2B6A5"/>
    <w:rsid w:val="33710C4E"/>
    <w:rsid w:val="386055DF"/>
    <w:rsid w:val="44BC15DE"/>
    <w:rsid w:val="49F15986"/>
    <w:rsid w:val="4B93F83B"/>
    <w:rsid w:val="5233A786"/>
    <w:rsid w:val="5722341D"/>
    <w:rsid w:val="5AC7764D"/>
    <w:rsid w:val="62A6D435"/>
    <w:rsid w:val="649342B8"/>
    <w:rsid w:val="6824F9E5"/>
    <w:rsid w:val="69926E0F"/>
    <w:rsid w:val="6DF6A0BA"/>
    <w:rsid w:val="73C573D8"/>
    <w:rsid w:val="78E2C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11"/>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11"/>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11"/>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11"/>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11"/>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imes New Roman"/>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imes New Roman"/>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imes New Roman"/>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imes New Roman"/>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imes New Roman"/>
      <w:lang w:val="en-US" w:eastAsia="ar-SA"/>
    </w:rPr>
  </w:style>
  <w:style w:type="paragraph" w:customStyle="1" w:styleId="normalnum">
    <w:name w:val="normal num"/>
    <w:link w:val="normalnumChar"/>
    <w:qFormat/>
    <w:rsid w:val="002C3A19"/>
    <w:pPr>
      <w:numPr>
        <w:numId w:val="9"/>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12"/>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ascii="Arial" w:eastAsia="Times New Roman" w:hAnsi="Arial" w:cs="Times New Roman"/>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5B7739"/>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56A2A"/>
    <w:rsid w:val="00BC3DA7"/>
    <w:rsid w:val="00C16671"/>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93E5F-E5A8-48CC-B189-96B8757F9976}">
  <ds:schemaRefs>
    <ds:schemaRef ds:uri="http://schemas.microsoft.com/sharepoint/v3/contenttype/forms"/>
  </ds:schemaRefs>
</ds:datastoreItem>
</file>

<file path=customXml/itemProps2.xml><?xml version="1.0" encoding="utf-8"?>
<ds:datastoreItem xmlns:ds="http://schemas.openxmlformats.org/officeDocument/2006/customXml" ds:itemID="{C7EDA1DE-3902-4A4E-8CC0-A4A05F5F2DF4}">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4517abc4-a1f1-4e8f-940b-806aeec907bf"/>
    <ds:schemaRef ds:uri="fe77ccfe-04c9-435c-a986-638f565f2d09"/>
    <ds:schemaRef ds:uri="http://purl.org/dc/dcmitype/"/>
  </ds:schemaRefs>
</ds:datastoreItem>
</file>

<file path=customXml/itemProps3.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4.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2646</Characters>
  <Application>Microsoft Office Word</Application>
  <DocSecurity>0</DocSecurity>
  <Lines>22</Lines>
  <Paragraphs>6</Paragraphs>
  <ScaleCrop>false</ScaleCrop>
  <Company>College of St Mark &amp; St John</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2025-01-08T11:27:00Z</dcterms:created>
  <dcterms:modified xsi:type="dcterms:W3CDTF">2025-01-08T11:27:00Z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